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B13EDF" w14:textId="77777777" w:rsidR="00FB17A0" w:rsidRDefault="00FB17A0" w:rsidP="00FB17A0">
      <w:pPr>
        <w:rPr>
          <w:rFonts w:ascii="Candara" w:hAnsi="Candara" w:cs="Times New Roman"/>
          <w:i/>
          <w:caps/>
          <w:sz w:val="24"/>
          <w:szCs w:val="24"/>
        </w:rPr>
      </w:pPr>
      <w:r w:rsidRPr="00A4668B">
        <w:rPr>
          <w:rFonts w:ascii="Candara" w:hAnsi="Candara" w:cs="Times New Roman"/>
          <w:i/>
          <w:caps/>
          <w:sz w:val="24"/>
          <w:szCs w:val="24"/>
        </w:rPr>
        <w:t xml:space="preserve">Príloha č. </w:t>
      </w:r>
      <w:r>
        <w:rPr>
          <w:rFonts w:ascii="Candara" w:hAnsi="Candara" w:cs="Times New Roman"/>
          <w:i/>
          <w:caps/>
          <w:sz w:val="24"/>
          <w:szCs w:val="24"/>
        </w:rPr>
        <w:t>2</w:t>
      </w:r>
    </w:p>
    <w:p w14:paraId="33C5AB15" w14:textId="77777777" w:rsidR="00FB17A0" w:rsidRDefault="00FB17A0" w:rsidP="00FB17A0">
      <w:pPr>
        <w:rPr>
          <w:rFonts w:ascii="Candara" w:hAnsi="Candara" w:cs="Times New Roman"/>
          <w:i/>
          <w:caps/>
          <w:sz w:val="24"/>
          <w:szCs w:val="24"/>
        </w:rPr>
      </w:pPr>
    </w:p>
    <w:p w14:paraId="414115B4" w14:textId="77777777" w:rsidR="00FB17A0" w:rsidRPr="00A50D91" w:rsidRDefault="00FB17A0" w:rsidP="00FB17A0">
      <w:pPr>
        <w:widowControl w:val="0"/>
        <w:spacing w:before="120"/>
        <w:rPr>
          <w:b/>
        </w:rPr>
      </w:pPr>
      <w:r w:rsidRPr="00A50D91">
        <w:rPr>
          <w:b/>
        </w:rPr>
        <w:t>Obchodné meno</w:t>
      </w:r>
      <w:r>
        <w:rPr>
          <w:b/>
        </w:rPr>
        <w:t>:</w:t>
      </w:r>
    </w:p>
    <w:p w14:paraId="78EA6265" w14:textId="77777777" w:rsidR="00FB17A0" w:rsidRPr="00A50D91" w:rsidRDefault="00FB17A0" w:rsidP="00FB17A0">
      <w:pPr>
        <w:widowControl w:val="0"/>
        <w:spacing w:before="120"/>
        <w:rPr>
          <w:b/>
        </w:rPr>
      </w:pPr>
      <w:r w:rsidRPr="00A50D91">
        <w:rPr>
          <w:b/>
        </w:rPr>
        <w:t>Adresa spoločnosti</w:t>
      </w:r>
      <w:r>
        <w:rPr>
          <w:b/>
        </w:rPr>
        <w:t>:</w:t>
      </w:r>
    </w:p>
    <w:p w14:paraId="52CDABE2" w14:textId="77777777" w:rsidR="00FB17A0" w:rsidRPr="002A47B7" w:rsidRDefault="00FB17A0" w:rsidP="00FB17A0">
      <w:pPr>
        <w:widowControl w:val="0"/>
        <w:spacing w:before="120"/>
        <w:rPr>
          <w:b/>
          <w:i/>
        </w:rPr>
      </w:pPr>
      <w:r w:rsidRPr="002A47B7">
        <w:rPr>
          <w:b/>
        </w:rPr>
        <w:t>IČO</w:t>
      </w:r>
      <w:r>
        <w:rPr>
          <w:b/>
        </w:rPr>
        <w:t>:</w:t>
      </w:r>
    </w:p>
    <w:p w14:paraId="3747EC39" w14:textId="77777777" w:rsidR="00FB17A0" w:rsidRDefault="00FB17A0" w:rsidP="00FB17A0">
      <w:pPr>
        <w:pStyle w:val="wazza03"/>
        <w:rPr>
          <w:rFonts w:ascii="Times New Roman" w:hAnsi="Times New Roman" w:cs="Times New Roman"/>
          <w:sz w:val="24"/>
        </w:rPr>
      </w:pPr>
      <w:bookmarkStart w:id="0" w:name="_Toc354054521"/>
      <w:bookmarkStart w:id="1" w:name="_Toc380683017"/>
      <w:bookmarkStart w:id="2" w:name="_Toc439156974"/>
      <w:bookmarkStart w:id="3" w:name="_Toc440897449"/>
      <w:bookmarkStart w:id="4" w:name="_Toc511811564"/>
    </w:p>
    <w:p w14:paraId="5D3E087E" w14:textId="77777777" w:rsidR="00FB17A0" w:rsidRPr="00A50D91" w:rsidRDefault="00FB17A0" w:rsidP="00FB17A0">
      <w:pPr>
        <w:pStyle w:val="wazza03"/>
        <w:rPr>
          <w:rFonts w:ascii="Times New Roman" w:hAnsi="Times New Roman" w:cs="Times New Roman"/>
          <w:sz w:val="24"/>
        </w:rPr>
      </w:pPr>
      <w:r w:rsidRPr="00A50D91">
        <w:rPr>
          <w:rFonts w:ascii="Times New Roman" w:hAnsi="Times New Roman" w:cs="Times New Roman"/>
          <w:sz w:val="24"/>
        </w:rPr>
        <w:t>Čestné vyhlásenie</w:t>
      </w:r>
      <w:bookmarkEnd w:id="0"/>
      <w:bookmarkEnd w:id="1"/>
      <w:bookmarkEnd w:id="2"/>
      <w:bookmarkEnd w:id="3"/>
      <w:bookmarkEnd w:id="4"/>
    </w:p>
    <w:p w14:paraId="2FD8B60C" w14:textId="77777777" w:rsidR="00FB17A0" w:rsidRPr="00A50D91" w:rsidRDefault="00FB17A0" w:rsidP="00FB17A0">
      <w:pPr>
        <w:widowControl w:val="0"/>
        <w:spacing w:before="120"/>
        <w:rPr>
          <w:b/>
        </w:rPr>
      </w:pPr>
    </w:p>
    <w:p w14:paraId="27CCAFE5" w14:textId="77777777" w:rsidR="00FB17A0" w:rsidRDefault="00FB17A0" w:rsidP="00FB17A0">
      <w:pPr>
        <w:widowControl w:val="0"/>
        <w:overflowPunct w:val="0"/>
        <w:autoSpaceDE w:val="0"/>
        <w:autoSpaceDN w:val="0"/>
        <w:adjustRightInd w:val="0"/>
        <w:spacing w:line="229" w:lineRule="auto"/>
        <w:ind w:right="20"/>
      </w:pPr>
      <w:r w:rsidRPr="00A50D91">
        <w:t xml:space="preserve">Dolu podpísaný zástupca uchádzača týmto čestne vyhlasujem, že </w:t>
      </w:r>
      <w:r>
        <w:t xml:space="preserve">nemám uložený zákaz účasti </w:t>
      </w:r>
      <w:r w:rsidRPr="00121D4E">
        <w:t>vo verejnom obstarávaní potvrdený konečným rozhodnutím v Slovenskej republike alebo v štáte sídla, miesta podnikania alebo obvyklého pobytu</w:t>
      </w:r>
      <w:r>
        <w:t xml:space="preserve"> a nie som v konflikte záujmov v zmysle §23 zákona č. 343/2015 o verejnom obstarávaní v tomto postupe verejného obstarávania.</w:t>
      </w:r>
    </w:p>
    <w:p w14:paraId="7284AD3E" w14:textId="77777777" w:rsidR="00FB17A0" w:rsidRPr="00A50D91" w:rsidRDefault="00FB17A0" w:rsidP="00FB17A0">
      <w:pPr>
        <w:pStyle w:val="Odsekzoznamu"/>
        <w:widowControl w:val="0"/>
        <w:autoSpaceDN w:val="0"/>
        <w:spacing w:before="120"/>
        <w:ind w:left="567"/>
      </w:pPr>
    </w:p>
    <w:p w14:paraId="66F7278C" w14:textId="77777777" w:rsidR="00FB17A0" w:rsidRPr="00A50D91" w:rsidRDefault="00FB17A0" w:rsidP="00FB17A0">
      <w:pPr>
        <w:widowControl w:val="0"/>
        <w:spacing w:before="120"/>
      </w:pPr>
    </w:p>
    <w:p w14:paraId="32B501CC" w14:textId="77777777" w:rsidR="00FB17A0" w:rsidRPr="00A50D91" w:rsidRDefault="00FB17A0" w:rsidP="00FB17A0">
      <w:pPr>
        <w:widowControl w:val="0"/>
        <w:spacing w:before="120"/>
      </w:pPr>
    </w:p>
    <w:p w14:paraId="6512C413" w14:textId="77777777" w:rsidR="00FB17A0" w:rsidRPr="00A50D91" w:rsidRDefault="00FB17A0" w:rsidP="00FB17A0">
      <w:pPr>
        <w:widowControl w:val="0"/>
        <w:spacing w:before="120"/>
      </w:pPr>
      <w:r w:rsidRPr="00A50D91">
        <w:t>V ....................................... dňa...............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339"/>
        <w:gridCol w:w="4733"/>
      </w:tblGrid>
      <w:tr w:rsidR="00FB17A0" w:rsidRPr="00A50D91" w14:paraId="724CD463" w14:textId="77777777" w:rsidTr="000B4A6A">
        <w:tc>
          <w:tcPr>
            <w:tcW w:w="5054" w:type="dxa"/>
          </w:tcPr>
          <w:p w14:paraId="1BF90C5C" w14:textId="77777777" w:rsidR="00FB17A0" w:rsidRPr="00A50D91" w:rsidRDefault="00FB17A0" w:rsidP="000B4A6A">
            <w:pPr>
              <w:widowControl w:val="0"/>
              <w:spacing w:before="120"/>
              <w:jc w:val="center"/>
            </w:pPr>
          </w:p>
        </w:tc>
        <w:tc>
          <w:tcPr>
            <w:tcW w:w="5055" w:type="dxa"/>
          </w:tcPr>
          <w:p w14:paraId="3C5BD7C6" w14:textId="77777777" w:rsidR="00FB17A0" w:rsidRPr="00A50D91" w:rsidRDefault="00FB17A0" w:rsidP="000B4A6A">
            <w:pPr>
              <w:widowControl w:val="0"/>
              <w:tabs>
                <w:tab w:val="left" w:pos="5670"/>
              </w:tabs>
              <w:spacing w:before="120"/>
              <w:jc w:val="center"/>
            </w:pPr>
          </w:p>
          <w:p w14:paraId="2A71A32B" w14:textId="77777777" w:rsidR="00FB17A0" w:rsidRPr="00A50D91" w:rsidRDefault="00FB17A0" w:rsidP="000B4A6A">
            <w:pPr>
              <w:widowControl w:val="0"/>
              <w:tabs>
                <w:tab w:val="left" w:pos="5670"/>
              </w:tabs>
              <w:spacing w:before="120"/>
              <w:jc w:val="center"/>
            </w:pPr>
          </w:p>
          <w:p w14:paraId="648D7319" w14:textId="77777777" w:rsidR="00FB17A0" w:rsidRPr="00A50D91" w:rsidRDefault="00FB17A0" w:rsidP="000B4A6A">
            <w:pPr>
              <w:widowControl w:val="0"/>
              <w:tabs>
                <w:tab w:val="left" w:pos="5670"/>
              </w:tabs>
              <w:spacing w:before="120"/>
              <w:jc w:val="center"/>
            </w:pPr>
            <w:r w:rsidRPr="00A50D91">
              <w:t>................................................</w:t>
            </w:r>
          </w:p>
          <w:p w14:paraId="2185750E" w14:textId="77777777" w:rsidR="00FB17A0" w:rsidRPr="00A50D91" w:rsidRDefault="00FB17A0" w:rsidP="000B4A6A">
            <w:pPr>
              <w:widowControl w:val="0"/>
              <w:tabs>
                <w:tab w:val="left" w:pos="5940"/>
              </w:tabs>
              <w:spacing w:before="120"/>
              <w:jc w:val="center"/>
            </w:pPr>
            <w:r w:rsidRPr="00A50D91">
              <w:t>meno a priezvisko, funkcia</w:t>
            </w:r>
          </w:p>
          <w:p w14:paraId="17E84DF0" w14:textId="77777777" w:rsidR="00FB17A0" w:rsidRPr="00A50D91" w:rsidRDefault="00FB17A0" w:rsidP="000B4A6A">
            <w:pPr>
              <w:widowControl w:val="0"/>
              <w:spacing w:before="120"/>
              <w:jc w:val="center"/>
            </w:pPr>
            <w:r w:rsidRPr="00A50D91">
              <w:t>podpis</w:t>
            </w:r>
            <w:r w:rsidRPr="00A50D91">
              <w:rPr>
                <w:rStyle w:val="Odkaznapoznmkupodiarou"/>
              </w:rPr>
              <w:footnoteReference w:customMarkFollows="1" w:id="1"/>
              <w:t>1</w:t>
            </w:r>
          </w:p>
          <w:p w14:paraId="4602BE56" w14:textId="77777777" w:rsidR="00FB17A0" w:rsidRPr="00A50D91" w:rsidRDefault="00FB17A0" w:rsidP="000B4A6A">
            <w:pPr>
              <w:widowControl w:val="0"/>
              <w:spacing w:before="120"/>
              <w:jc w:val="center"/>
            </w:pPr>
          </w:p>
        </w:tc>
      </w:tr>
    </w:tbl>
    <w:p w14:paraId="087CD06E" w14:textId="77777777" w:rsidR="00FB17A0" w:rsidRDefault="00FB17A0" w:rsidP="00FB17A0">
      <w:pPr>
        <w:rPr>
          <w:rFonts w:cstheme="minorHAnsi"/>
          <w:i/>
          <w:caps/>
          <w:sz w:val="24"/>
          <w:szCs w:val="24"/>
        </w:rPr>
      </w:pPr>
    </w:p>
    <w:p w14:paraId="3754C62E" w14:textId="77777777" w:rsidR="00FB17A0" w:rsidRPr="00D21010" w:rsidRDefault="00FB17A0" w:rsidP="00FB17A0">
      <w:pPr>
        <w:rPr>
          <w:rFonts w:cstheme="minorHAnsi"/>
          <w:i/>
          <w:caps/>
          <w:sz w:val="24"/>
          <w:szCs w:val="24"/>
        </w:rPr>
      </w:pPr>
    </w:p>
    <w:p w14:paraId="4A43B1B8" w14:textId="77777777" w:rsidR="00FB17A0" w:rsidRPr="00A4668B" w:rsidRDefault="00FB17A0" w:rsidP="00FB17A0">
      <w:pPr>
        <w:rPr>
          <w:rFonts w:ascii="Candara" w:hAnsi="Candara" w:cs="Times New Roman"/>
          <w:i/>
          <w:caps/>
          <w:sz w:val="24"/>
          <w:szCs w:val="24"/>
        </w:rPr>
      </w:pPr>
    </w:p>
    <w:p w14:paraId="2205C5F9" w14:textId="77777777" w:rsidR="00FB17A0" w:rsidRPr="00A4668B" w:rsidRDefault="00FB17A0" w:rsidP="00FB17A0">
      <w:pPr>
        <w:tabs>
          <w:tab w:val="right" w:leader="dot" w:pos="3960"/>
          <w:tab w:val="right" w:leader="dot" w:pos="7380"/>
          <w:tab w:val="right" w:leader="dot" w:pos="10080"/>
        </w:tabs>
        <w:rPr>
          <w:rFonts w:ascii="Candara" w:hAnsi="Candara"/>
          <w:sz w:val="28"/>
          <w:szCs w:val="28"/>
        </w:rPr>
      </w:pPr>
    </w:p>
    <w:p w14:paraId="62C6F4AF" w14:textId="77777777" w:rsidR="00E8237F" w:rsidRDefault="00E8237F">
      <w:bookmarkStart w:id="5" w:name="_GoBack"/>
      <w:bookmarkEnd w:id="5"/>
    </w:p>
    <w:sectPr w:rsidR="00E8237F" w:rsidSect="00E54438">
      <w:pgSz w:w="11906" w:h="16838"/>
      <w:pgMar w:top="1649" w:right="1417" w:bottom="1417" w:left="1417" w:header="1135" w:footer="283" w:gutter="0"/>
      <w:pgBorders w:offsetFrom="page">
        <w:top w:val="single" w:sz="8" w:space="24" w:color="A5A5A5" w:themeColor="accent3"/>
        <w:left w:val="single" w:sz="8" w:space="24" w:color="A5A5A5" w:themeColor="accent3"/>
        <w:bottom w:val="single" w:sz="8" w:space="24" w:color="A5A5A5" w:themeColor="accent3"/>
        <w:right w:val="single" w:sz="8" w:space="24" w:color="A5A5A5" w:themeColor="accent3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AA5212" w14:textId="77777777" w:rsidR="00FB17A0" w:rsidRDefault="00FB17A0" w:rsidP="00FB17A0">
      <w:r>
        <w:separator/>
      </w:r>
    </w:p>
  </w:endnote>
  <w:endnote w:type="continuationSeparator" w:id="0">
    <w:p w14:paraId="17B1904A" w14:textId="77777777" w:rsidR="00FB17A0" w:rsidRDefault="00FB17A0" w:rsidP="00FB1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620B04" w14:textId="77777777" w:rsidR="00FB17A0" w:rsidRDefault="00FB17A0" w:rsidP="00FB17A0">
      <w:r>
        <w:separator/>
      </w:r>
    </w:p>
  </w:footnote>
  <w:footnote w:type="continuationSeparator" w:id="0">
    <w:p w14:paraId="453F4F0C" w14:textId="77777777" w:rsidR="00FB17A0" w:rsidRDefault="00FB17A0" w:rsidP="00FB17A0">
      <w:r>
        <w:continuationSeparator/>
      </w:r>
    </w:p>
  </w:footnote>
  <w:footnote w:id="1">
    <w:p w14:paraId="5288AB09" w14:textId="77777777" w:rsidR="00FB17A0" w:rsidRDefault="00FB17A0" w:rsidP="00FB17A0">
      <w:pPr>
        <w:rPr>
          <w:rFonts w:ascii="Arial" w:hAnsi="Arial" w:cs="Arial"/>
          <w:sz w:val="16"/>
          <w:szCs w:val="16"/>
        </w:rPr>
      </w:pPr>
      <w:r>
        <w:rPr>
          <w:rStyle w:val="Odkaznapoznmkupodiarou"/>
        </w:rPr>
        <w:t>1</w:t>
      </w:r>
      <w:r>
        <w:rPr>
          <w:rFonts w:ascii="Arial" w:hAnsi="Arial" w:cs="Arial"/>
          <w:sz w:val="16"/>
          <w:szCs w:val="16"/>
        </w:rPr>
        <w:t>Čestné vyhlásenie musí byť podpísané uchádzačom, jeho štatutárnym orgánom alebo členom štatutárneho orgánu alebo iným zástupcom uchádzača, ktorý je oprávnený konať v mene uchádzača v obchodných záväzkových vzťahoch.</w:t>
      </w:r>
    </w:p>
    <w:p w14:paraId="60166058" w14:textId="77777777" w:rsidR="00FB17A0" w:rsidRDefault="00FB17A0" w:rsidP="00FB17A0">
      <w:pPr>
        <w:pStyle w:val="Textpoznmkypodiarou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45DD"/>
    <w:rsid w:val="00A545DD"/>
    <w:rsid w:val="00E8237F"/>
    <w:rsid w:val="00FB1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104F1D-93E4-43DB-86BA-F6FC67CDA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B17A0"/>
    <w:pPr>
      <w:spacing w:after="0" w:line="240" w:lineRule="auto"/>
      <w:jc w:val="both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ullet Number,lp1,lp11,List Paragraph11,Bullet 1,Use Case List Paragraph"/>
    <w:basedOn w:val="Normlny"/>
    <w:link w:val="OdsekzoznamuChar"/>
    <w:uiPriority w:val="34"/>
    <w:qFormat/>
    <w:rsid w:val="00FB17A0"/>
    <w:pPr>
      <w:ind w:left="720"/>
      <w:contextualSpacing/>
    </w:pPr>
  </w:style>
  <w:style w:type="character" w:customStyle="1" w:styleId="OdsekzoznamuChar">
    <w:name w:val="Odsek zoznamu Char"/>
    <w:aliases w:val="Bullet Number Char,lp1 Char,lp11 Char,List Paragraph11 Char,Bullet 1 Char,Use Case List Paragraph Char"/>
    <w:basedOn w:val="Predvolenpsmoodseku"/>
    <w:link w:val="Odsekzoznamu"/>
    <w:uiPriority w:val="34"/>
    <w:qFormat/>
    <w:rsid w:val="00FB17A0"/>
  </w:style>
  <w:style w:type="paragraph" w:customStyle="1" w:styleId="wazza03">
    <w:name w:val="wazza_03"/>
    <w:basedOn w:val="Normlny"/>
    <w:qFormat/>
    <w:rsid w:val="00FB17A0"/>
    <w:pPr>
      <w:spacing w:before="120"/>
      <w:jc w:val="center"/>
    </w:pPr>
    <w:rPr>
      <w:rFonts w:ascii="Arial" w:eastAsia="Times New Roman" w:hAnsi="Arial" w:cs="Arial"/>
      <w:b/>
      <w:bCs/>
      <w:caps/>
      <w:color w:val="808080"/>
      <w:szCs w:val="24"/>
      <w:lang w:eastAsia="cs-CZ"/>
    </w:rPr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rsid w:val="00FB17A0"/>
    <w:pPr>
      <w:jc w:val="left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FB17A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poznmkupodiarou">
    <w:name w:val="footnote reference"/>
    <w:uiPriority w:val="99"/>
    <w:rsid w:val="00FB17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 Zelenák</dc:creator>
  <cp:keywords/>
  <dc:description/>
  <cp:lastModifiedBy>Andrej Zelenák</cp:lastModifiedBy>
  <cp:revision>2</cp:revision>
  <dcterms:created xsi:type="dcterms:W3CDTF">2019-12-12T14:13:00Z</dcterms:created>
  <dcterms:modified xsi:type="dcterms:W3CDTF">2019-12-12T14:13:00Z</dcterms:modified>
</cp:coreProperties>
</file>