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8A2" w:rsidRDefault="00F438A2" w:rsidP="00F438A2">
      <w:pPr>
        <w:rPr>
          <w:lang w:eastAsia="en-US"/>
        </w:rPr>
      </w:pPr>
    </w:p>
    <w:p w:rsidR="009B4BB3" w:rsidRDefault="009B4BB3" w:rsidP="00F438A2">
      <w:pPr>
        <w:rPr>
          <w:lang w:eastAsia="en-US"/>
        </w:rPr>
      </w:pPr>
    </w:p>
    <w:p w:rsidR="009B4BB3" w:rsidRPr="0046051D" w:rsidRDefault="009B4BB3" w:rsidP="009B4BB3">
      <w:pPr>
        <w:jc w:val="center"/>
        <w:rPr>
          <w:b/>
          <w:bCs/>
          <w:sz w:val="36"/>
          <w:lang w:eastAsia="en-US"/>
        </w:rPr>
      </w:pPr>
      <w:r w:rsidRPr="0046051D">
        <w:rPr>
          <w:b/>
          <w:bCs/>
          <w:sz w:val="36"/>
          <w:lang w:eastAsia="en-US"/>
        </w:rPr>
        <w:t xml:space="preserve">Návrh na plnenie kritérií </w:t>
      </w:r>
    </w:p>
    <w:p w:rsidR="009B4BB3" w:rsidRDefault="009B4BB3" w:rsidP="009B4BB3">
      <w:pPr>
        <w:jc w:val="center"/>
        <w:rPr>
          <w:b/>
          <w:bCs/>
          <w:lang w:eastAsia="en-US"/>
        </w:rPr>
      </w:pPr>
    </w:p>
    <w:p w:rsidR="009B4BB3" w:rsidRPr="0046051D" w:rsidRDefault="009B4BB3" w:rsidP="009B4BB3">
      <w:pPr>
        <w:jc w:val="center"/>
        <w:rPr>
          <w:b/>
          <w:bCs/>
          <w:i/>
          <w:sz w:val="28"/>
        </w:rPr>
      </w:pPr>
      <w:r w:rsidRPr="0046051D">
        <w:rPr>
          <w:b/>
          <w:bCs/>
          <w:i/>
          <w:sz w:val="28"/>
        </w:rPr>
        <w:t>„Rekonštrukcia hygienického zariadenia školskej telocvične“</w:t>
      </w:r>
    </w:p>
    <w:p w:rsidR="009B4BB3" w:rsidRPr="00B926B4" w:rsidRDefault="009B4BB3" w:rsidP="009B4BB3">
      <w:pPr>
        <w:rPr>
          <w:i/>
        </w:rPr>
      </w:pPr>
      <w:bookmarkStart w:id="0" w:name="_GoBack"/>
      <w:bookmarkEnd w:id="0"/>
    </w:p>
    <w:p w:rsidR="009B4BB3" w:rsidRPr="009B4BB3" w:rsidRDefault="009B4BB3" w:rsidP="009B4BB3">
      <w:pPr>
        <w:jc w:val="center"/>
        <w:rPr>
          <w:b/>
          <w:bCs/>
          <w:lang w:eastAsia="en-US"/>
        </w:rPr>
      </w:pPr>
    </w:p>
    <w:p w:rsidR="00866CDB" w:rsidRDefault="00866CDB" w:rsidP="00F438A2">
      <w:pPr>
        <w:rPr>
          <w:b/>
          <w:bCs/>
          <w:lang w:eastAsia="en-US"/>
        </w:rPr>
      </w:pPr>
      <w:r>
        <w:rPr>
          <w:b/>
          <w:bCs/>
          <w:lang w:eastAsia="en-US"/>
        </w:rPr>
        <w:t>Názov</w:t>
      </w:r>
      <w:r w:rsidR="009B4BB3">
        <w:rPr>
          <w:b/>
          <w:bCs/>
          <w:lang w:eastAsia="en-US"/>
        </w:rPr>
        <w:t xml:space="preserve"> spoločnosti</w:t>
      </w:r>
      <w:r>
        <w:rPr>
          <w:b/>
          <w:bCs/>
          <w:lang w:eastAsia="en-US"/>
        </w:rPr>
        <w:t xml:space="preserve">: </w:t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</w:p>
    <w:p w:rsidR="00866CDB" w:rsidRDefault="00866CDB" w:rsidP="00F438A2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Sídlo: </w:t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</w:p>
    <w:p w:rsidR="00866CDB" w:rsidRDefault="00866CDB" w:rsidP="00F438A2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IČO: </w:t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</w:p>
    <w:p w:rsidR="00866CDB" w:rsidRDefault="00866CDB" w:rsidP="00F438A2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DIČ: </w:t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</w:p>
    <w:p w:rsidR="00866CDB" w:rsidRDefault="00866CDB" w:rsidP="00F438A2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IČ DPH: </w:t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</w:p>
    <w:p w:rsidR="00866CDB" w:rsidRDefault="00866CDB" w:rsidP="00F438A2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Kont. osoba: </w:t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</w:p>
    <w:p w:rsidR="00866CDB" w:rsidRDefault="00866CDB" w:rsidP="00F438A2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Email: </w:t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  <w:r w:rsidR="009B4BB3">
        <w:rPr>
          <w:b/>
          <w:bCs/>
          <w:lang w:eastAsia="en-US"/>
        </w:rPr>
        <w:tab/>
      </w:r>
    </w:p>
    <w:p w:rsidR="00866CDB" w:rsidRDefault="00866CDB" w:rsidP="00F438A2">
      <w:pPr>
        <w:rPr>
          <w:b/>
          <w:bCs/>
          <w:lang w:eastAsia="en-US"/>
        </w:rPr>
      </w:pPr>
    </w:p>
    <w:tbl>
      <w:tblPr>
        <w:tblStyle w:val="Mriekatabuky"/>
        <w:tblW w:w="9253" w:type="dxa"/>
        <w:tblLook w:val="04A0" w:firstRow="1" w:lastRow="0" w:firstColumn="1" w:lastColumn="0" w:noHBand="0" w:noVBand="1"/>
      </w:tblPr>
      <w:tblGrid>
        <w:gridCol w:w="719"/>
        <w:gridCol w:w="3103"/>
        <w:gridCol w:w="1942"/>
        <w:gridCol w:w="1812"/>
        <w:gridCol w:w="1677"/>
      </w:tblGrid>
      <w:tr w:rsidR="009B4BB3" w:rsidTr="009B4BB3">
        <w:trPr>
          <w:trHeight w:val="283"/>
        </w:trPr>
        <w:tc>
          <w:tcPr>
            <w:tcW w:w="719" w:type="dxa"/>
          </w:tcPr>
          <w:p w:rsidR="009B4BB3" w:rsidRDefault="009B4BB3" w:rsidP="00866CD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p. č.</w:t>
            </w:r>
          </w:p>
        </w:tc>
        <w:tc>
          <w:tcPr>
            <w:tcW w:w="3103" w:type="dxa"/>
            <w:vAlign w:val="center"/>
          </w:tcPr>
          <w:p w:rsidR="009B4BB3" w:rsidRPr="009B4BB3" w:rsidRDefault="009B4BB3" w:rsidP="009B4BB3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Názov položky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9B4BB3" w:rsidRDefault="009B4BB3" w:rsidP="009B4B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 bez DPH</w:t>
            </w:r>
          </w:p>
        </w:tc>
        <w:tc>
          <w:tcPr>
            <w:tcW w:w="1812" w:type="dxa"/>
            <w:vAlign w:val="center"/>
          </w:tcPr>
          <w:p w:rsidR="009B4BB3" w:rsidRDefault="009B4BB3" w:rsidP="009B4B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DPH</w:t>
            </w:r>
          </w:p>
        </w:tc>
        <w:tc>
          <w:tcPr>
            <w:tcW w:w="1677" w:type="dxa"/>
            <w:tcBorders>
              <w:bottom w:val="single" w:sz="18" w:space="0" w:color="auto"/>
            </w:tcBorders>
            <w:vAlign w:val="center"/>
          </w:tcPr>
          <w:p w:rsidR="009B4BB3" w:rsidRDefault="009B4BB3" w:rsidP="009B4B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 s DPH</w:t>
            </w:r>
          </w:p>
        </w:tc>
      </w:tr>
      <w:tr w:rsidR="009B4BB3" w:rsidTr="0046051D">
        <w:trPr>
          <w:trHeight w:val="815"/>
        </w:trPr>
        <w:tc>
          <w:tcPr>
            <w:tcW w:w="719" w:type="dxa"/>
            <w:vAlign w:val="center"/>
          </w:tcPr>
          <w:p w:rsidR="009B4BB3" w:rsidRDefault="009B4BB3" w:rsidP="009B4B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3103" w:type="dxa"/>
            <w:tcBorders>
              <w:right w:val="single" w:sz="4" w:space="0" w:color="auto"/>
            </w:tcBorders>
            <w:vAlign w:val="center"/>
          </w:tcPr>
          <w:p w:rsidR="009B4BB3" w:rsidRPr="009B4BB3" w:rsidRDefault="009B4BB3" w:rsidP="0046051D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Rekonštrukcia hygienického zariadenia školskej telocvične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B3" w:rsidRDefault="009B4BB3" w:rsidP="009B4BB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B4BB3" w:rsidRDefault="009B4BB3" w:rsidP="009B4BB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BB3" w:rsidRDefault="009B4BB3" w:rsidP="009B4BB3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:rsidR="00866CDB" w:rsidRDefault="00866CDB" w:rsidP="00F438A2">
      <w:pPr>
        <w:rPr>
          <w:b/>
          <w:bCs/>
          <w:lang w:eastAsia="en-US"/>
        </w:rPr>
      </w:pPr>
    </w:p>
    <w:p w:rsidR="009B4BB3" w:rsidRDefault="009B4BB3" w:rsidP="00F438A2">
      <w:pPr>
        <w:rPr>
          <w:b/>
          <w:bCs/>
          <w:lang w:eastAsia="en-US"/>
        </w:rPr>
      </w:pPr>
    </w:p>
    <w:p w:rsidR="009B4BB3" w:rsidRPr="0046051D" w:rsidRDefault="009B4BB3" w:rsidP="0046051D">
      <w:pPr>
        <w:jc w:val="both"/>
        <w:rPr>
          <w:rFonts w:asciiTheme="majorHAnsi" w:hAnsiTheme="majorHAnsi" w:cs="Calibri"/>
          <w:i/>
          <w:color w:val="000000"/>
          <w:sz w:val="22"/>
          <w:szCs w:val="22"/>
        </w:rPr>
      </w:pPr>
      <w:r w:rsidRPr="0046051D">
        <w:rPr>
          <w:rFonts w:asciiTheme="majorHAnsi" w:hAnsiTheme="majorHAnsi" w:cs="Calibri"/>
          <w:i/>
          <w:color w:val="000000"/>
          <w:sz w:val="22"/>
          <w:szCs w:val="22"/>
        </w:rPr>
        <w:t>Predložením ponuky čestne prehlasujeme, že nemáme uložený zákaz účasti vo verejnom obstarávaní v zmysle § 32, ods. 1, písm. f) Zákona č. 343/2015 Z.z. o verejnom obstarávaní</w:t>
      </w:r>
    </w:p>
    <w:p w:rsidR="009B4BB3" w:rsidRDefault="009B4BB3" w:rsidP="00F438A2">
      <w:pPr>
        <w:rPr>
          <w:b/>
          <w:bCs/>
          <w:lang w:eastAsia="en-US"/>
        </w:rPr>
      </w:pPr>
    </w:p>
    <w:p w:rsidR="0046051D" w:rsidRDefault="0046051D" w:rsidP="00F438A2">
      <w:pPr>
        <w:rPr>
          <w:b/>
          <w:bCs/>
          <w:lang w:eastAsia="en-US"/>
        </w:rPr>
      </w:pPr>
    </w:p>
    <w:p w:rsidR="009B4BB3" w:rsidRDefault="009B4BB3" w:rsidP="00F438A2">
      <w:pPr>
        <w:rPr>
          <w:b/>
          <w:bCs/>
          <w:lang w:eastAsia="en-US"/>
        </w:rPr>
      </w:pPr>
    </w:p>
    <w:p w:rsidR="009B4BB3" w:rsidRDefault="009B4BB3" w:rsidP="00F438A2">
      <w:pPr>
        <w:rPr>
          <w:b/>
          <w:bCs/>
          <w:lang w:eastAsia="en-US"/>
        </w:rPr>
      </w:pPr>
      <w:r>
        <w:rPr>
          <w:b/>
          <w:bCs/>
          <w:lang w:eastAsia="en-US"/>
        </w:rPr>
        <w:t>V .................... dňa ..................</w:t>
      </w:r>
    </w:p>
    <w:p w:rsidR="009B4BB3" w:rsidRDefault="009B4BB3" w:rsidP="00F438A2">
      <w:pPr>
        <w:rPr>
          <w:b/>
          <w:bCs/>
          <w:lang w:eastAsia="en-US"/>
        </w:rPr>
      </w:pPr>
    </w:p>
    <w:p w:rsidR="009B4BB3" w:rsidRDefault="009B4BB3" w:rsidP="00F438A2">
      <w:pPr>
        <w:rPr>
          <w:b/>
          <w:bCs/>
          <w:lang w:eastAsia="en-US"/>
        </w:rPr>
      </w:pPr>
    </w:p>
    <w:p w:rsidR="009B4BB3" w:rsidRDefault="009B4BB3" w:rsidP="00F438A2">
      <w:pPr>
        <w:rPr>
          <w:b/>
          <w:bCs/>
          <w:lang w:eastAsia="en-US"/>
        </w:rPr>
      </w:pPr>
    </w:p>
    <w:p w:rsidR="009B4BB3" w:rsidRDefault="009B4BB3" w:rsidP="00F438A2">
      <w:pPr>
        <w:rPr>
          <w:b/>
          <w:bCs/>
          <w:lang w:eastAsia="en-US"/>
        </w:rPr>
      </w:pPr>
    </w:p>
    <w:p w:rsidR="0046051D" w:rsidRDefault="0046051D" w:rsidP="00F438A2">
      <w:pPr>
        <w:rPr>
          <w:b/>
          <w:bCs/>
          <w:lang w:eastAsia="en-US"/>
        </w:rPr>
      </w:pPr>
    </w:p>
    <w:p w:rsidR="009B4BB3" w:rsidRDefault="009B4BB3" w:rsidP="009B4BB3">
      <w:pPr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..................................................................</w:t>
      </w:r>
    </w:p>
    <w:p w:rsidR="009B4BB3" w:rsidRDefault="009B4BB3" w:rsidP="009B4BB3">
      <w:pPr>
        <w:jc w:val="right"/>
        <w:rPr>
          <w:i/>
          <w:iCs/>
          <w:lang w:eastAsia="en-US"/>
        </w:rPr>
      </w:pPr>
      <w:r>
        <w:rPr>
          <w:i/>
          <w:iCs/>
          <w:lang w:eastAsia="en-US"/>
        </w:rPr>
        <w:t xml:space="preserve">Meno a priezvisko štatutárneho orgánu </w:t>
      </w:r>
    </w:p>
    <w:p w:rsidR="009B4BB3" w:rsidRPr="009B4BB3" w:rsidRDefault="009B4BB3" w:rsidP="009B4BB3">
      <w:pPr>
        <w:jc w:val="right"/>
        <w:rPr>
          <w:i/>
          <w:iCs/>
          <w:lang w:eastAsia="en-US"/>
        </w:rPr>
      </w:pPr>
      <w:r>
        <w:rPr>
          <w:i/>
          <w:iCs/>
          <w:lang w:eastAsia="en-US"/>
        </w:rPr>
        <w:t>odtlačok pečiatky</w:t>
      </w:r>
    </w:p>
    <w:sectPr w:rsidR="009B4BB3" w:rsidRPr="009B4BB3" w:rsidSect="00CB532A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A30" w:rsidRDefault="00D41A30" w:rsidP="002A181E">
      <w:r>
        <w:separator/>
      </w:r>
    </w:p>
  </w:endnote>
  <w:endnote w:type="continuationSeparator" w:id="0">
    <w:p w:rsidR="00D41A30" w:rsidRDefault="00D41A30" w:rsidP="002A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A30" w:rsidRDefault="00D41A30" w:rsidP="002A181E">
      <w:r>
        <w:separator/>
      </w:r>
    </w:p>
  </w:footnote>
  <w:footnote w:type="continuationSeparator" w:id="0">
    <w:p w:rsidR="00D41A30" w:rsidRDefault="00D41A30" w:rsidP="002A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51D" w:rsidRDefault="0046051D" w:rsidP="0046051D">
    <w:pPr>
      <w:pStyle w:val="Hlavika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42912109" wp14:editId="54AD1DC0">
          <wp:extent cx="649706" cy="749780"/>
          <wp:effectExtent l="0" t="0" r="0" b="0"/>
          <wp:docPr id="1" name="Obrázok 1" descr="/var/folders/30/766t7b7n459_q3pmshqc1bpw0000gn/T/com.microsoft.Word/Content.MSO/B7D7100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30/766t7b7n459_q3pmshqc1bpw0000gn/T/com.microsoft.Word/Content.MSO/B7D7100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172" cy="75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51D" w:rsidRDefault="0046051D" w:rsidP="0046051D">
    <w:pPr>
      <w:pStyle w:val="Hlavika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Cs w:val="32"/>
      </w:rPr>
    </w:pPr>
    <w:r w:rsidRPr="00BB3AA7">
      <w:rPr>
        <w:rFonts w:asciiTheme="majorHAnsi" w:eastAsiaTheme="majorEastAsia" w:hAnsiTheme="majorHAnsi" w:cstheme="majorBidi"/>
        <w:szCs w:val="32"/>
      </w:rPr>
      <w:t>Obec Vinosady</w:t>
    </w:r>
  </w:p>
  <w:p w:rsidR="00EE4AAC" w:rsidRDefault="00EE4AAC">
    <w:pPr>
      <w:pStyle w:val="Hlavika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EE4AAC" w:rsidRDefault="00EE4A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485"/>
    <w:multiLevelType w:val="hybridMultilevel"/>
    <w:tmpl w:val="818C4DA4"/>
    <w:lvl w:ilvl="0" w:tplc="43D6B6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6775"/>
    <w:multiLevelType w:val="hybridMultilevel"/>
    <w:tmpl w:val="A0F8F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6162D"/>
    <w:multiLevelType w:val="hybridMultilevel"/>
    <w:tmpl w:val="0888A7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31"/>
    <w:rsid w:val="00097D96"/>
    <w:rsid w:val="00187CD2"/>
    <w:rsid w:val="001F2A7F"/>
    <w:rsid w:val="00201DCD"/>
    <w:rsid w:val="002A181E"/>
    <w:rsid w:val="00391C78"/>
    <w:rsid w:val="004464BB"/>
    <w:rsid w:val="0046051D"/>
    <w:rsid w:val="005C5408"/>
    <w:rsid w:val="006A4E54"/>
    <w:rsid w:val="007273E3"/>
    <w:rsid w:val="007310DA"/>
    <w:rsid w:val="007C556F"/>
    <w:rsid w:val="00866CDB"/>
    <w:rsid w:val="00933618"/>
    <w:rsid w:val="009B4BB3"/>
    <w:rsid w:val="009F64B7"/>
    <w:rsid w:val="00A24F67"/>
    <w:rsid w:val="00A77B98"/>
    <w:rsid w:val="00AA60E7"/>
    <w:rsid w:val="00AF24F8"/>
    <w:rsid w:val="00B17206"/>
    <w:rsid w:val="00B926B4"/>
    <w:rsid w:val="00BA765D"/>
    <w:rsid w:val="00CB532A"/>
    <w:rsid w:val="00D34B61"/>
    <w:rsid w:val="00D41A30"/>
    <w:rsid w:val="00EE4AAC"/>
    <w:rsid w:val="00F438A2"/>
    <w:rsid w:val="00F75231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3388"/>
  <w15:docId w15:val="{781A152F-4321-D14B-9E82-C813FA9B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7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A60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A765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5231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2A18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A18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1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181E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A181E"/>
    <w:rPr>
      <w:color w:val="0000FF" w:themeColor="hyperlink"/>
      <w:u w:val="single"/>
    </w:rPr>
  </w:style>
  <w:style w:type="paragraph" w:customStyle="1" w:styleId="Default">
    <w:name w:val="Default"/>
    <w:rsid w:val="002A1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BA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Predvolenpsmoodseku"/>
    <w:uiPriority w:val="99"/>
    <w:semiHidden/>
    <w:rsid w:val="00BA765D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3618"/>
    <w:rPr>
      <w:color w:val="800080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AA60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59"/>
    <w:rsid w:val="0086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verejného obstarávateľa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Vinosady</dc:title>
  <dc:creator>Bucalo Matea</dc:creator>
  <cp:lastModifiedBy>xyz</cp:lastModifiedBy>
  <cp:revision>4</cp:revision>
  <dcterms:created xsi:type="dcterms:W3CDTF">2020-02-18T20:34:00Z</dcterms:created>
  <dcterms:modified xsi:type="dcterms:W3CDTF">2020-02-18T20:48:00Z</dcterms:modified>
</cp:coreProperties>
</file>